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7AB47C7D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abierta interinidad logopeda</w:t>
      </w:r>
      <w:r w:rsidR="00976D54">
        <w:rPr>
          <w:rFonts w:ascii="Arial" w:hAnsi="Arial" w:cs="Arial"/>
        </w:rPr>
        <w:t xml:space="preserve"> </w:t>
      </w:r>
      <w:r w:rsidR="0052048A">
        <w:rPr>
          <w:rFonts w:ascii="Arial" w:hAnsi="Arial" w:cs="Arial"/>
        </w:rPr>
        <w:t xml:space="preserve">C.Diat </w:t>
      </w:r>
      <w:r w:rsidR="00976D54">
        <w:rPr>
          <w:rFonts w:ascii="Arial" w:hAnsi="Arial" w:cs="Arial"/>
        </w:rPr>
        <w:t>Albacete</w:t>
      </w:r>
      <w:r w:rsidR="007E12A7">
        <w:rPr>
          <w:rFonts w:ascii="Arial" w:hAnsi="Arial" w:cs="Arial"/>
        </w:rPr>
        <w:t xml:space="preserve"> 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6D3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1ABD82C1" w14:textId="5A9137EA" w:rsidR="0052048A" w:rsidRDefault="0052048A" w:rsidP="0052048A">
      <w:pPr>
        <w:pStyle w:val="Textoindependiente2"/>
      </w:pPr>
      <w:r>
        <w:t>Participar en el proceso de selección para la interinidad de un puesto de logopeda</w:t>
      </w:r>
      <w:r>
        <w:t xml:space="preserve"> al 100%</w:t>
      </w:r>
      <w:r>
        <w:t xml:space="preserve"> en el servicio de atención temprana en Albacete</w:t>
      </w:r>
      <w:r>
        <w:t>.</w:t>
      </w:r>
    </w:p>
    <w:p w14:paraId="2F0711AB" w14:textId="3D3D8FE2" w:rsidR="00662CF6" w:rsidRDefault="00662CF6">
      <w:pPr>
        <w:pStyle w:val="Textoindependiente2"/>
      </w:pPr>
    </w:p>
    <w:p w14:paraId="7DC5A4DE" w14:textId="77777777" w:rsidR="00662CF6" w:rsidRDefault="00662CF6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02AA9D7D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a             de      </w:t>
      </w:r>
      <w:r w:rsidR="00C970E3">
        <w:rPr>
          <w:rFonts w:ascii="Arial" w:hAnsi="Arial" w:cs="Arial"/>
        </w:rPr>
        <w:t xml:space="preserve">                         de 20</w:t>
      </w:r>
      <w:r w:rsidR="00E016CF">
        <w:rPr>
          <w:rFonts w:ascii="Arial" w:hAnsi="Arial" w:cs="Arial"/>
        </w:rPr>
        <w:t>20</w:t>
      </w:r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0D2517"/>
    <w:rsid w:val="0011643A"/>
    <w:rsid w:val="00120418"/>
    <w:rsid w:val="00120A4D"/>
    <w:rsid w:val="0014452C"/>
    <w:rsid w:val="00151BD7"/>
    <w:rsid w:val="00167622"/>
    <w:rsid w:val="00172132"/>
    <w:rsid w:val="001E33E6"/>
    <w:rsid w:val="00291730"/>
    <w:rsid w:val="002C59A9"/>
    <w:rsid w:val="00314B99"/>
    <w:rsid w:val="00341701"/>
    <w:rsid w:val="003A3599"/>
    <w:rsid w:val="0049606D"/>
    <w:rsid w:val="004F51F4"/>
    <w:rsid w:val="0052048A"/>
    <w:rsid w:val="005525AD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D6348"/>
    <w:rsid w:val="00936BC9"/>
    <w:rsid w:val="00976D54"/>
    <w:rsid w:val="009A711B"/>
    <w:rsid w:val="009D01CC"/>
    <w:rsid w:val="00A372C3"/>
    <w:rsid w:val="00A46DB8"/>
    <w:rsid w:val="00AA7226"/>
    <w:rsid w:val="00BC015C"/>
    <w:rsid w:val="00C970E3"/>
    <w:rsid w:val="00CE32F1"/>
    <w:rsid w:val="00D00161"/>
    <w:rsid w:val="00D5274B"/>
    <w:rsid w:val="00DE5BEE"/>
    <w:rsid w:val="00DF7C93"/>
    <w:rsid w:val="00E016CF"/>
    <w:rsid w:val="00E20307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Amelia</cp:lastModifiedBy>
  <cp:revision>12</cp:revision>
  <cp:lastPrinted>2020-10-16T11:54:00Z</cp:lastPrinted>
  <dcterms:created xsi:type="dcterms:W3CDTF">2020-09-11T10:46:00Z</dcterms:created>
  <dcterms:modified xsi:type="dcterms:W3CDTF">2021-01-14T07:42:00Z</dcterms:modified>
</cp:coreProperties>
</file>